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7DA3B" w14:textId="77777777" w:rsidR="005E32E7" w:rsidRDefault="005E32E7" w:rsidP="005E32E7">
      <w:pPr>
        <w:spacing w:after="0"/>
        <w:ind w:left="-1701" w:right="45"/>
        <w:jc w:val="center"/>
      </w:pPr>
      <w:r>
        <w:object w:dxaOrig="8549" w:dyaOrig="6695" w14:anchorId="5C7C4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5.6pt" o:ole="">
            <v:imagedata r:id="rId5" o:title=""/>
          </v:shape>
          <o:OLEObject Type="Embed" ProgID="CorelDRAW.Graphic.6" ShapeID="_x0000_i1025" DrawAspect="Content" ObjectID="_1780395341" r:id="rId6"/>
        </w:object>
      </w:r>
    </w:p>
    <w:p w14:paraId="764BCFDD" w14:textId="77777777" w:rsidR="005E32E7" w:rsidRPr="005E32E7" w:rsidRDefault="005E32E7" w:rsidP="005E32E7">
      <w:pPr>
        <w:spacing w:after="0"/>
        <w:ind w:left="-1701" w:right="45"/>
        <w:jc w:val="center"/>
        <w:rPr>
          <w:rFonts w:ascii="Times New Roman" w:hAnsi="Times New Roman"/>
          <w:b/>
          <w:sz w:val="28"/>
          <w:lang w:val="en-US"/>
        </w:rPr>
      </w:pPr>
      <w:r w:rsidRPr="005E32E7">
        <w:rPr>
          <w:rFonts w:ascii="Times New Roman" w:hAnsi="Times New Roman"/>
          <w:b/>
          <w:sz w:val="24"/>
        </w:rPr>
        <w:t>ΕΛΛΗΝΙΚΗ</w:t>
      </w:r>
      <w:r w:rsidRPr="005E32E7">
        <w:rPr>
          <w:rFonts w:ascii="Times New Roman" w:hAnsi="Times New Roman"/>
          <w:b/>
          <w:sz w:val="24"/>
          <w:lang w:val="en-US"/>
        </w:rPr>
        <w:t xml:space="preserve">  </w:t>
      </w:r>
      <w:r w:rsidRPr="005E32E7">
        <w:rPr>
          <w:rFonts w:ascii="Times New Roman" w:hAnsi="Times New Roman"/>
          <w:b/>
          <w:sz w:val="24"/>
        </w:rPr>
        <w:t>ΔΗΜΟΚΡΑΤΙΑ</w:t>
      </w:r>
    </w:p>
    <w:p w14:paraId="55724799" w14:textId="77777777" w:rsidR="005E32E7" w:rsidRPr="00B03CF3" w:rsidRDefault="005E32E7" w:rsidP="005E32E7">
      <w:pPr>
        <w:pStyle w:val="1"/>
        <w:ind w:right="45"/>
        <w:rPr>
          <w:lang w:val="en-US"/>
        </w:rPr>
      </w:pPr>
      <w:r>
        <w:t>ΕΠΙΜΕΛΗΤΗΡΙΟ</w:t>
      </w:r>
      <w:r w:rsidRPr="00B03CF3">
        <w:rPr>
          <w:lang w:val="en-US"/>
        </w:rPr>
        <w:t xml:space="preserve">  </w:t>
      </w:r>
      <w:r>
        <w:t>ΒΟΙΩΤΙΑΣ</w:t>
      </w:r>
    </w:p>
    <w:p w14:paraId="1C318B3B" w14:textId="77777777" w:rsidR="005E32E7" w:rsidRPr="005E32E7" w:rsidRDefault="005E32E7" w:rsidP="005E32E7">
      <w:pPr>
        <w:spacing w:after="0"/>
        <w:ind w:left="-1701" w:right="45"/>
        <w:jc w:val="center"/>
        <w:rPr>
          <w:rFonts w:ascii="Times New Roman" w:hAnsi="Times New Roman"/>
          <w:i/>
          <w:lang w:val="en-US"/>
        </w:rPr>
      </w:pPr>
      <w:proofErr w:type="gramStart"/>
      <w:r w:rsidRPr="005E32E7">
        <w:rPr>
          <w:rFonts w:ascii="Times New Roman" w:hAnsi="Times New Roman"/>
          <w:i/>
          <w:lang w:val="en-US"/>
        </w:rPr>
        <w:t>VIOTIA  CHAMBER</w:t>
      </w:r>
      <w:proofErr w:type="gramEnd"/>
      <w:r w:rsidRPr="005E32E7">
        <w:rPr>
          <w:rFonts w:ascii="Times New Roman" w:hAnsi="Times New Roman"/>
          <w:i/>
          <w:lang w:val="en-US"/>
        </w:rPr>
        <w:t xml:space="preserve">   OF  COMMERCE  AND  INDUSTRY</w:t>
      </w:r>
    </w:p>
    <w:p w14:paraId="33B71753" w14:textId="77777777" w:rsidR="005E32E7" w:rsidRPr="005E32E7" w:rsidRDefault="005E32E7" w:rsidP="005E32E7">
      <w:pPr>
        <w:spacing w:after="0"/>
        <w:ind w:left="-1701" w:right="45"/>
        <w:jc w:val="center"/>
        <w:rPr>
          <w:rFonts w:ascii="Times New Roman" w:hAnsi="Times New Roman"/>
          <w:sz w:val="20"/>
          <w:szCs w:val="20"/>
        </w:rPr>
      </w:pPr>
      <w:r w:rsidRPr="005E32E7">
        <w:rPr>
          <w:rFonts w:ascii="Times New Roman" w:hAnsi="Times New Roman"/>
          <w:sz w:val="20"/>
          <w:szCs w:val="20"/>
        </w:rPr>
        <w:t xml:space="preserve">Λ. Κουτσοπετάλου1, Λιβαδειά, Τ.Κ. 32100, </w:t>
      </w:r>
      <w:r w:rsidRPr="005E32E7">
        <w:rPr>
          <w:rFonts w:ascii="Times New Roman" w:hAnsi="Times New Roman"/>
          <w:sz w:val="20"/>
          <w:szCs w:val="20"/>
        </w:rPr>
        <w:sym w:font="Symbol" w:char="00B7"/>
      </w:r>
      <w:r w:rsidRPr="005E32E7">
        <w:rPr>
          <w:rFonts w:ascii="Times New Roman" w:hAnsi="Times New Roman"/>
          <w:sz w:val="20"/>
          <w:szCs w:val="20"/>
        </w:rPr>
        <w:t xml:space="preserve"> Τηλ.22610-28281, </w:t>
      </w:r>
      <w:r w:rsidRPr="005E32E7">
        <w:rPr>
          <w:rFonts w:ascii="Times New Roman" w:hAnsi="Times New Roman"/>
          <w:sz w:val="20"/>
          <w:szCs w:val="20"/>
          <w:lang w:val="en-US"/>
        </w:rPr>
        <w:t>fax</w:t>
      </w:r>
      <w:r w:rsidRPr="005E32E7">
        <w:rPr>
          <w:rFonts w:ascii="Times New Roman" w:hAnsi="Times New Roman"/>
          <w:sz w:val="20"/>
          <w:szCs w:val="20"/>
        </w:rPr>
        <w:t>: 22610-21347</w:t>
      </w:r>
    </w:p>
    <w:p w14:paraId="12068A2C" w14:textId="77777777" w:rsidR="005E32E7" w:rsidRPr="005E32E7" w:rsidRDefault="005E32E7" w:rsidP="005E32E7">
      <w:pPr>
        <w:pStyle w:val="1"/>
        <w:ind w:right="45"/>
        <w:rPr>
          <w:rFonts w:eastAsia="Arial Unicode MS"/>
          <w:b w:val="0"/>
          <w:color w:val="000000"/>
          <w:sz w:val="20"/>
        </w:rPr>
      </w:pPr>
      <w:r w:rsidRPr="005E32E7">
        <w:rPr>
          <w:b w:val="0"/>
          <w:color w:val="000000"/>
          <w:sz w:val="20"/>
        </w:rPr>
        <w:t xml:space="preserve">Παράρτημα Θήβας : Δίρκης 20, Θήβα, Τ.Κ. 32200 </w:t>
      </w:r>
      <w:r w:rsidRPr="005E32E7">
        <w:rPr>
          <w:b w:val="0"/>
          <w:color w:val="000000"/>
          <w:sz w:val="20"/>
        </w:rPr>
        <w:sym w:font="Symbol" w:char="00B7"/>
      </w:r>
      <w:proofErr w:type="spellStart"/>
      <w:r w:rsidRPr="005E32E7">
        <w:rPr>
          <w:b w:val="0"/>
          <w:color w:val="000000"/>
          <w:sz w:val="20"/>
        </w:rPr>
        <w:t>Τηλ</w:t>
      </w:r>
      <w:proofErr w:type="spellEnd"/>
      <w:r w:rsidRPr="005E32E7">
        <w:rPr>
          <w:b w:val="0"/>
          <w:color w:val="000000"/>
          <w:sz w:val="20"/>
        </w:rPr>
        <w:t xml:space="preserve">. 22620-89630 </w:t>
      </w:r>
      <w:r w:rsidRPr="005E32E7">
        <w:rPr>
          <w:b w:val="0"/>
          <w:color w:val="000000"/>
          <w:sz w:val="20"/>
        </w:rPr>
        <w:sym w:font="Symbol" w:char="00B7"/>
      </w:r>
      <w:r w:rsidRPr="005E32E7">
        <w:rPr>
          <w:b w:val="0"/>
          <w:color w:val="000000"/>
          <w:sz w:val="20"/>
        </w:rPr>
        <w:t xml:space="preserve"> </w:t>
      </w:r>
      <w:proofErr w:type="spellStart"/>
      <w:r w:rsidRPr="005E32E7">
        <w:rPr>
          <w:b w:val="0"/>
          <w:color w:val="000000"/>
          <w:sz w:val="20"/>
        </w:rPr>
        <w:t>fax</w:t>
      </w:r>
      <w:proofErr w:type="spellEnd"/>
      <w:r w:rsidRPr="005E32E7">
        <w:rPr>
          <w:b w:val="0"/>
          <w:color w:val="000000"/>
          <w:sz w:val="20"/>
        </w:rPr>
        <w:t>: 22620-89630</w:t>
      </w:r>
    </w:p>
    <w:p w14:paraId="1FEF643F" w14:textId="77777777" w:rsidR="005E32E7" w:rsidRPr="00415670" w:rsidRDefault="005E32E7" w:rsidP="005E32E7">
      <w:pPr>
        <w:pBdr>
          <w:bottom w:val="single" w:sz="4" w:space="1" w:color="auto"/>
        </w:pBdr>
        <w:spacing w:after="0"/>
        <w:ind w:left="-1701" w:right="45"/>
        <w:jc w:val="center"/>
        <w:rPr>
          <w:lang w:val="de-DE"/>
        </w:rPr>
      </w:pPr>
      <w:r w:rsidRPr="005E32E7">
        <w:rPr>
          <w:rFonts w:ascii="Times New Roman" w:hAnsi="Times New Roman"/>
          <w:color w:val="000000"/>
          <w:sz w:val="20"/>
          <w:szCs w:val="20"/>
          <w:lang w:val="de-DE"/>
        </w:rPr>
        <w:t xml:space="preserve">http: //www.viotiachamber.gr, </w:t>
      </w:r>
      <w:proofErr w:type="spellStart"/>
      <w:r w:rsidRPr="005E32E7">
        <w:rPr>
          <w:rFonts w:ascii="Times New Roman" w:hAnsi="Times New Roman"/>
          <w:sz w:val="20"/>
          <w:szCs w:val="20"/>
          <w:lang w:val="de-DE"/>
        </w:rPr>
        <w:t>e-mail</w:t>
      </w:r>
      <w:proofErr w:type="spellEnd"/>
      <w:r w:rsidRPr="005E32E7">
        <w:rPr>
          <w:rFonts w:ascii="Times New Roman" w:hAnsi="Times New Roman"/>
          <w:color w:val="000000"/>
          <w:sz w:val="20"/>
          <w:szCs w:val="20"/>
          <w:lang w:val="de-DE"/>
        </w:rPr>
        <w:t xml:space="preserve">: </w:t>
      </w:r>
      <w:hyperlink r:id="rId7" w:history="1">
        <w:r w:rsidRPr="005E32E7">
          <w:rPr>
            <w:rFonts w:ascii="Times New Roman" w:hAnsi="Times New Roman"/>
            <w:color w:val="000000"/>
            <w:sz w:val="20"/>
            <w:szCs w:val="20"/>
            <w:lang w:val="de-DE"/>
          </w:rPr>
          <w:t>epimviot@otenet.gr</w:t>
        </w:r>
      </w:hyperlink>
    </w:p>
    <w:p w14:paraId="3DE58972" w14:textId="145E2054" w:rsidR="005E32E7" w:rsidRPr="005E32E7" w:rsidRDefault="005E32E7" w:rsidP="005E32E7">
      <w:pPr>
        <w:spacing w:after="0"/>
        <w:ind w:left="5954" w:right="-1759"/>
        <w:rPr>
          <w:rFonts w:ascii="Times New Roman" w:hAnsi="Times New Roman"/>
          <w:sz w:val="24"/>
          <w:szCs w:val="24"/>
        </w:rPr>
      </w:pPr>
      <w:r w:rsidRPr="00740D14">
        <w:rPr>
          <w:rFonts w:ascii="Times New Roman" w:hAnsi="Times New Roman"/>
          <w:sz w:val="24"/>
          <w:szCs w:val="24"/>
        </w:rPr>
        <w:t xml:space="preserve">Λιβαδειά, </w:t>
      </w:r>
      <w:r w:rsidR="00DE7056" w:rsidRPr="00DE7056">
        <w:rPr>
          <w:rFonts w:ascii="Times New Roman" w:hAnsi="Times New Roman"/>
          <w:b/>
          <w:bCs/>
          <w:sz w:val="24"/>
          <w:szCs w:val="24"/>
        </w:rPr>
        <w:t>20</w:t>
      </w:r>
      <w:r w:rsidRPr="00DE7056">
        <w:rPr>
          <w:rFonts w:ascii="Times New Roman" w:hAnsi="Times New Roman"/>
          <w:b/>
          <w:bCs/>
          <w:sz w:val="24"/>
          <w:szCs w:val="24"/>
        </w:rPr>
        <w:t>/</w:t>
      </w:r>
      <w:r w:rsidR="00A80514" w:rsidRPr="00DE7056">
        <w:rPr>
          <w:rFonts w:ascii="Times New Roman" w:hAnsi="Times New Roman"/>
          <w:b/>
          <w:bCs/>
          <w:sz w:val="24"/>
          <w:szCs w:val="24"/>
        </w:rPr>
        <w:t>6</w:t>
      </w:r>
      <w:r w:rsidRPr="00DE7056">
        <w:rPr>
          <w:rFonts w:ascii="Times New Roman" w:hAnsi="Times New Roman"/>
          <w:b/>
          <w:bCs/>
          <w:sz w:val="24"/>
          <w:szCs w:val="24"/>
        </w:rPr>
        <w:t>/20</w:t>
      </w:r>
      <w:r w:rsidR="006F4AD5" w:rsidRPr="00DE7056">
        <w:rPr>
          <w:rFonts w:ascii="Times New Roman" w:hAnsi="Times New Roman"/>
          <w:b/>
          <w:bCs/>
          <w:sz w:val="24"/>
          <w:szCs w:val="24"/>
        </w:rPr>
        <w:t>2</w:t>
      </w:r>
      <w:r w:rsidR="00DE7056" w:rsidRPr="00DE7056">
        <w:rPr>
          <w:rFonts w:ascii="Times New Roman" w:hAnsi="Times New Roman"/>
          <w:b/>
          <w:bCs/>
          <w:sz w:val="24"/>
          <w:szCs w:val="24"/>
        </w:rPr>
        <w:t>4</w:t>
      </w:r>
    </w:p>
    <w:p w14:paraId="29D6BBF9" w14:textId="77777777" w:rsidR="005E32E7" w:rsidRPr="005E32E7" w:rsidRDefault="005E32E7" w:rsidP="005E32E7">
      <w:pPr>
        <w:spacing w:after="0"/>
        <w:ind w:left="5670" w:right="-1759"/>
        <w:rPr>
          <w:rFonts w:ascii="Times New Roman" w:hAnsi="Times New Roman"/>
          <w:sz w:val="24"/>
          <w:szCs w:val="24"/>
        </w:rPr>
      </w:pPr>
    </w:p>
    <w:p w14:paraId="2DF605F7" w14:textId="77777777" w:rsidR="005E32E7" w:rsidRPr="005E32E7" w:rsidRDefault="005E32E7" w:rsidP="005E32E7">
      <w:pPr>
        <w:spacing w:after="0"/>
        <w:ind w:left="5670" w:right="-1759"/>
        <w:rPr>
          <w:rFonts w:ascii="Times New Roman" w:hAnsi="Times New Roman"/>
          <w:sz w:val="24"/>
          <w:szCs w:val="24"/>
        </w:rPr>
      </w:pPr>
    </w:p>
    <w:p w14:paraId="524FABA6" w14:textId="77777777" w:rsidR="005E32E7" w:rsidRPr="005E32E7" w:rsidRDefault="005E32E7" w:rsidP="005E32E7">
      <w:pPr>
        <w:spacing w:after="0"/>
        <w:ind w:left="5670" w:right="-1759"/>
        <w:rPr>
          <w:rFonts w:ascii="Times New Roman" w:hAnsi="Times New Roman"/>
          <w:sz w:val="24"/>
          <w:szCs w:val="24"/>
        </w:rPr>
      </w:pPr>
      <w:r w:rsidRPr="005E32E7">
        <w:rPr>
          <w:rFonts w:ascii="Times New Roman" w:hAnsi="Times New Roman"/>
          <w:sz w:val="24"/>
          <w:szCs w:val="24"/>
        </w:rPr>
        <w:t>ΠΡΟΣ : -Μέλη Επιμελητηρίου Βοιωτίας</w:t>
      </w:r>
    </w:p>
    <w:p w14:paraId="5578CDC1" w14:textId="77777777" w:rsidR="005E32E7" w:rsidRPr="005E32E7" w:rsidRDefault="005E32E7" w:rsidP="005E32E7">
      <w:pPr>
        <w:spacing w:after="0"/>
        <w:ind w:left="6237" w:right="-1759" w:firstLine="142"/>
        <w:rPr>
          <w:rFonts w:ascii="Times New Roman" w:hAnsi="Times New Roman"/>
        </w:rPr>
      </w:pPr>
      <w:r w:rsidRPr="005E32E7">
        <w:rPr>
          <w:rFonts w:ascii="Times New Roman" w:hAnsi="Times New Roman"/>
          <w:sz w:val="24"/>
          <w:szCs w:val="24"/>
        </w:rPr>
        <w:t xml:space="preserve">  -Μ.Μ.Ε. Βοιωτίας</w:t>
      </w:r>
    </w:p>
    <w:p w14:paraId="167A45C6" w14:textId="77777777" w:rsidR="005E32E7" w:rsidRPr="005E32E7" w:rsidRDefault="005E32E7" w:rsidP="005E32E7">
      <w:pPr>
        <w:spacing w:after="0"/>
        <w:ind w:right="-58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BD37C8B" w14:textId="77777777" w:rsidR="005E32E7" w:rsidRPr="005E32E7" w:rsidRDefault="005E32E7" w:rsidP="005E32E7">
      <w:pPr>
        <w:spacing w:after="0"/>
        <w:ind w:right="1886"/>
        <w:jc w:val="center"/>
        <w:rPr>
          <w:rFonts w:ascii="Times New Roman" w:hAnsi="Times New Roman"/>
          <w:sz w:val="24"/>
          <w:szCs w:val="24"/>
          <w:u w:val="single"/>
        </w:rPr>
      </w:pPr>
      <w:r w:rsidRPr="005E32E7">
        <w:rPr>
          <w:rFonts w:ascii="Times New Roman" w:hAnsi="Times New Roman"/>
          <w:sz w:val="24"/>
          <w:szCs w:val="24"/>
          <w:u w:val="single"/>
        </w:rPr>
        <w:t>ΔΕΛΤΙΟ ΤΥΠΟΥ</w:t>
      </w:r>
    </w:p>
    <w:p w14:paraId="2B5DC281" w14:textId="77777777" w:rsidR="005E32E7" w:rsidRPr="005E32E7" w:rsidRDefault="005E32E7" w:rsidP="005E32E7">
      <w:pPr>
        <w:spacing w:after="0"/>
        <w:ind w:right="-58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46FB98D1" w14:textId="6D8AC626" w:rsidR="005E32E7" w:rsidRPr="005E32E7" w:rsidRDefault="005E32E7" w:rsidP="005E32E7">
      <w:pPr>
        <w:spacing w:after="0"/>
        <w:ind w:left="1134" w:right="-58" w:hanging="992"/>
        <w:jc w:val="both"/>
        <w:rPr>
          <w:rFonts w:ascii="Times New Roman" w:hAnsi="Times New Roman"/>
          <w:kern w:val="24"/>
          <w:sz w:val="24"/>
          <w:szCs w:val="24"/>
        </w:rPr>
      </w:pPr>
      <w:r w:rsidRPr="005E32E7">
        <w:rPr>
          <w:rFonts w:ascii="Times New Roman" w:hAnsi="Times New Roman"/>
          <w:kern w:val="24"/>
          <w:sz w:val="24"/>
          <w:szCs w:val="24"/>
        </w:rPr>
        <w:t xml:space="preserve">Θέμα :  </w:t>
      </w:r>
      <w:r w:rsidRPr="005E32E7">
        <w:rPr>
          <w:rFonts w:ascii="Times New Roman" w:hAnsi="Times New Roman"/>
          <w:b/>
          <w:noProof/>
          <w:sz w:val="24"/>
          <w:szCs w:val="24"/>
        </w:rPr>
        <w:t xml:space="preserve">«Συμμετοχή της Βοιωτίας στην </w:t>
      </w:r>
      <w:r w:rsidRPr="005E32E7">
        <w:rPr>
          <w:rFonts w:ascii="Times New Roman" w:hAnsi="Times New Roman"/>
          <w:b/>
          <w:sz w:val="24"/>
          <w:szCs w:val="24"/>
        </w:rPr>
        <w:t>8</w:t>
      </w:r>
      <w:r w:rsidR="000439BF">
        <w:rPr>
          <w:rFonts w:ascii="Times New Roman" w:hAnsi="Times New Roman"/>
          <w:b/>
          <w:sz w:val="24"/>
          <w:szCs w:val="24"/>
        </w:rPr>
        <w:t>8</w:t>
      </w:r>
      <w:r w:rsidRPr="005E32E7">
        <w:rPr>
          <w:rFonts w:ascii="Times New Roman" w:hAnsi="Times New Roman"/>
          <w:b/>
          <w:sz w:val="24"/>
          <w:szCs w:val="24"/>
        </w:rPr>
        <w:t>η Διεθνή Έκθεση Θεσσαλονίκης (ΔΕΘ)</w:t>
      </w:r>
      <w:r w:rsidRPr="005E32E7">
        <w:rPr>
          <w:rFonts w:ascii="Times New Roman" w:hAnsi="Times New Roman"/>
          <w:b/>
          <w:noProof/>
          <w:sz w:val="24"/>
          <w:szCs w:val="24"/>
        </w:rPr>
        <w:t>».</w:t>
      </w:r>
    </w:p>
    <w:p w14:paraId="3D226E7B" w14:textId="77777777" w:rsidR="005E32E7" w:rsidRPr="005E32E7" w:rsidRDefault="005E32E7" w:rsidP="005E32E7">
      <w:pPr>
        <w:spacing w:after="0"/>
        <w:ind w:left="-851" w:right="-241" w:firstLine="567"/>
        <w:jc w:val="both"/>
        <w:rPr>
          <w:rFonts w:ascii="Times New Roman" w:hAnsi="Times New Roman"/>
          <w:sz w:val="24"/>
          <w:szCs w:val="24"/>
        </w:rPr>
      </w:pPr>
    </w:p>
    <w:p w14:paraId="6CF53561" w14:textId="4FBB0451" w:rsidR="005E32E7" w:rsidRPr="005E32E7" w:rsidRDefault="004D7628" w:rsidP="005E32E7">
      <w:pPr>
        <w:tabs>
          <w:tab w:val="left" w:pos="9923"/>
        </w:tabs>
        <w:spacing w:after="0"/>
        <w:ind w:left="-284" w:right="1038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Μετά </w:t>
      </w:r>
      <w:r w:rsidR="00103D7E">
        <w:rPr>
          <w:rFonts w:ascii="Times New Roman" w:hAnsi="Times New Roman"/>
          <w:sz w:val="24"/>
          <w:szCs w:val="24"/>
        </w:rPr>
        <w:t>τις επιτυχημένες παρουσίες</w:t>
      </w:r>
      <w:r>
        <w:rPr>
          <w:rFonts w:ascii="Times New Roman" w:hAnsi="Times New Roman"/>
          <w:sz w:val="24"/>
          <w:szCs w:val="24"/>
        </w:rPr>
        <w:t xml:space="preserve"> των επιμελητηρίων και των επιχειρήσεων-μελών τους </w:t>
      </w:r>
      <w:r w:rsidR="00103D7E">
        <w:rPr>
          <w:rFonts w:ascii="Times New Roman" w:hAnsi="Times New Roman"/>
          <w:sz w:val="24"/>
          <w:szCs w:val="24"/>
        </w:rPr>
        <w:t xml:space="preserve">στις τελευταίες </w:t>
      </w:r>
      <w:r w:rsidR="004146C2" w:rsidRPr="005E32E7">
        <w:rPr>
          <w:rFonts w:ascii="Times New Roman" w:hAnsi="Times New Roman"/>
          <w:sz w:val="24"/>
          <w:szCs w:val="24"/>
        </w:rPr>
        <w:t>Διεθν</w:t>
      </w:r>
      <w:r w:rsidR="00103D7E">
        <w:rPr>
          <w:rFonts w:ascii="Times New Roman" w:hAnsi="Times New Roman"/>
          <w:sz w:val="24"/>
          <w:szCs w:val="24"/>
        </w:rPr>
        <w:t>είς Ε</w:t>
      </w:r>
      <w:r w:rsidRPr="005E32E7">
        <w:rPr>
          <w:rFonts w:ascii="Times New Roman" w:hAnsi="Times New Roman"/>
          <w:sz w:val="24"/>
          <w:szCs w:val="24"/>
        </w:rPr>
        <w:t>κθ</w:t>
      </w:r>
      <w:r w:rsidR="00103D7E">
        <w:rPr>
          <w:rFonts w:ascii="Times New Roman" w:hAnsi="Times New Roman"/>
          <w:sz w:val="24"/>
          <w:szCs w:val="24"/>
        </w:rPr>
        <w:t>έσεις</w:t>
      </w:r>
      <w:r w:rsidRPr="005E32E7">
        <w:rPr>
          <w:rFonts w:ascii="Times New Roman" w:hAnsi="Times New Roman"/>
          <w:sz w:val="24"/>
          <w:szCs w:val="24"/>
        </w:rPr>
        <w:t xml:space="preserve"> Θεσσαλονίκης</w:t>
      </w:r>
      <w:r>
        <w:rPr>
          <w:rFonts w:ascii="Times New Roman" w:hAnsi="Times New Roman"/>
          <w:sz w:val="24"/>
          <w:szCs w:val="24"/>
        </w:rPr>
        <w:t>,</w:t>
      </w:r>
      <w:r w:rsidRPr="005E32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</w:t>
      </w:r>
      <w:r w:rsidR="005E32E7" w:rsidRPr="005E32E7">
        <w:rPr>
          <w:rFonts w:ascii="Times New Roman" w:hAnsi="Times New Roman"/>
          <w:sz w:val="24"/>
          <w:szCs w:val="24"/>
        </w:rPr>
        <w:t xml:space="preserve">ας γνωρίζουμε, ότι το Επιμελητήριο Βοιωτίας, προγραμματίζει </w:t>
      </w:r>
      <w:r>
        <w:rPr>
          <w:rFonts w:ascii="Times New Roman" w:hAnsi="Times New Roman"/>
          <w:sz w:val="24"/>
          <w:szCs w:val="24"/>
        </w:rPr>
        <w:t xml:space="preserve">και φέτος </w:t>
      </w:r>
      <w:r w:rsidR="005E32E7" w:rsidRPr="005E32E7">
        <w:rPr>
          <w:rFonts w:ascii="Times New Roman" w:hAnsi="Times New Roman"/>
          <w:sz w:val="24"/>
          <w:szCs w:val="24"/>
        </w:rPr>
        <w:t>την συμμετοχή της επιχειρηματικής μας κοινότητας στην 8</w:t>
      </w:r>
      <w:r w:rsidR="000439BF">
        <w:rPr>
          <w:rFonts w:ascii="Times New Roman" w:hAnsi="Times New Roman"/>
          <w:sz w:val="24"/>
          <w:szCs w:val="24"/>
        </w:rPr>
        <w:t>8</w:t>
      </w:r>
      <w:r w:rsidR="004146C2">
        <w:rPr>
          <w:rFonts w:ascii="Times New Roman" w:hAnsi="Times New Roman"/>
          <w:sz w:val="24"/>
          <w:szCs w:val="24"/>
        </w:rPr>
        <w:t xml:space="preserve">η </w:t>
      </w:r>
      <w:r w:rsidR="005E32E7" w:rsidRPr="005E32E7">
        <w:rPr>
          <w:rFonts w:ascii="Times New Roman" w:hAnsi="Times New Roman"/>
          <w:sz w:val="24"/>
          <w:szCs w:val="24"/>
        </w:rPr>
        <w:t xml:space="preserve">ΔΕΘ, που θα πραγματοποιηθεί </w:t>
      </w:r>
      <w:r w:rsidR="005E32E7" w:rsidRPr="005E32E7">
        <w:rPr>
          <w:rFonts w:ascii="Times New Roman" w:hAnsi="Times New Roman"/>
          <w:sz w:val="24"/>
          <w:szCs w:val="24"/>
          <w:u w:val="single"/>
        </w:rPr>
        <w:t xml:space="preserve">από </w:t>
      </w:r>
      <w:r w:rsidR="000439BF">
        <w:rPr>
          <w:rFonts w:ascii="Times New Roman" w:hAnsi="Times New Roman"/>
          <w:sz w:val="24"/>
          <w:szCs w:val="24"/>
          <w:u w:val="single"/>
        </w:rPr>
        <w:t>7</w:t>
      </w:r>
      <w:r w:rsidR="005E32E7" w:rsidRPr="005E32E7">
        <w:rPr>
          <w:rStyle w:val="a4"/>
          <w:rFonts w:ascii="Times New Roman" w:hAnsi="Times New Roman"/>
          <w:b w:val="0"/>
          <w:sz w:val="24"/>
          <w:szCs w:val="24"/>
          <w:u w:val="single"/>
        </w:rPr>
        <w:t xml:space="preserve"> έως 1</w:t>
      </w:r>
      <w:r w:rsidR="000439BF">
        <w:rPr>
          <w:rStyle w:val="a4"/>
          <w:rFonts w:ascii="Times New Roman" w:hAnsi="Times New Roman"/>
          <w:b w:val="0"/>
          <w:sz w:val="24"/>
          <w:szCs w:val="24"/>
          <w:u w:val="single"/>
        </w:rPr>
        <w:t>5</w:t>
      </w:r>
      <w:r w:rsidR="005E32E7" w:rsidRPr="005E32E7">
        <w:rPr>
          <w:rStyle w:val="a4"/>
          <w:rFonts w:ascii="Times New Roman" w:hAnsi="Times New Roman"/>
          <w:b w:val="0"/>
          <w:sz w:val="24"/>
          <w:szCs w:val="24"/>
          <w:u w:val="single"/>
        </w:rPr>
        <w:t xml:space="preserve"> Σεπτεμβρίου 20</w:t>
      </w:r>
      <w:r w:rsidR="00582CE5">
        <w:rPr>
          <w:rStyle w:val="a4"/>
          <w:rFonts w:ascii="Times New Roman" w:hAnsi="Times New Roman"/>
          <w:b w:val="0"/>
          <w:sz w:val="24"/>
          <w:szCs w:val="24"/>
          <w:u w:val="single"/>
        </w:rPr>
        <w:t>2</w:t>
      </w:r>
      <w:r w:rsidR="000439BF">
        <w:rPr>
          <w:rStyle w:val="a4"/>
          <w:rFonts w:ascii="Times New Roman" w:hAnsi="Times New Roman"/>
          <w:b w:val="0"/>
          <w:sz w:val="24"/>
          <w:szCs w:val="24"/>
          <w:u w:val="single"/>
        </w:rPr>
        <w:t>4</w:t>
      </w:r>
      <w:r w:rsidR="005E32E7" w:rsidRPr="005E32E7">
        <w:rPr>
          <w:rStyle w:val="a4"/>
          <w:rFonts w:ascii="Times New Roman" w:hAnsi="Times New Roman"/>
          <w:b w:val="0"/>
          <w:sz w:val="24"/>
          <w:szCs w:val="24"/>
          <w:u w:val="single"/>
        </w:rPr>
        <w:t>,</w:t>
      </w:r>
      <w:r w:rsidR="005E32E7" w:rsidRPr="005E32E7">
        <w:rPr>
          <w:rFonts w:ascii="Times New Roman" w:hAnsi="Times New Roman"/>
          <w:sz w:val="24"/>
          <w:szCs w:val="24"/>
        </w:rPr>
        <w:t xml:space="preserve"> στο Διεθνές Εκθεσιακό Κέντρο HELEXPO, στη Θεσσαλονίκη.</w:t>
      </w:r>
    </w:p>
    <w:p w14:paraId="160DBC22" w14:textId="4719A26F" w:rsidR="005E32E7" w:rsidRPr="005E32E7" w:rsidRDefault="006C4E7A" w:rsidP="005E32E7">
      <w:pPr>
        <w:tabs>
          <w:tab w:val="left" w:pos="9923"/>
        </w:tabs>
        <w:spacing w:after="0"/>
        <w:ind w:left="-284" w:right="1038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Διεθνή Έκθεση Θεσσαλονίκης </w:t>
      </w:r>
      <w:r w:rsidR="005E32E7" w:rsidRPr="005E32E7">
        <w:rPr>
          <w:rFonts w:ascii="Times New Roman" w:hAnsi="Times New Roman"/>
          <w:sz w:val="24"/>
          <w:szCs w:val="24"/>
        </w:rPr>
        <w:t>αποτελεί διαχρονικά ένα από τα σημαντικότερα εκθεσιακά γεγονότα της Ελλάδας</w:t>
      </w:r>
      <w:r w:rsidR="002D745E">
        <w:rPr>
          <w:rFonts w:ascii="Times New Roman" w:hAnsi="Times New Roman"/>
          <w:sz w:val="24"/>
          <w:szCs w:val="24"/>
        </w:rPr>
        <w:t>,</w:t>
      </w:r>
      <w:r w:rsidR="005E32E7" w:rsidRPr="005E32E7">
        <w:rPr>
          <w:rFonts w:ascii="Times New Roman" w:hAnsi="Times New Roman"/>
          <w:sz w:val="24"/>
          <w:szCs w:val="24"/>
        </w:rPr>
        <w:t> διεθνούς ακτινοβολίας</w:t>
      </w:r>
      <w:r w:rsidR="00D214E5">
        <w:rPr>
          <w:rFonts w:ascii="Times New Roman" w:hAnsi="Times New Roman"/>
          <w:sz w:val="24"/>
          <w:szCs w:val="24"/>
        </w:rPr>
        <w:t>.</w:t>
      </w:r>
    </w:p>
    <w:p w14:paraId="4DE3EB7B" w14:textId="70220D25" w:rsidR="003B209A" w:rsidRDefault="003B209A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</w:pPr>
      <w:r w:rsidRPr="002D745E">
        <w:t>Σημειώνεται ότι η 8</w:t>
      </w:r>
      <w:r w:rsidR="000439BF">
        <w:t>8</w:t>
      </w:r>
      <w:r w:rsidRPr="002D745E">
        <w:rPr>
          <w:vertAlign w:val="superscript"/>
        </w:rPr>
        <w:t>η</w:t>
      </w:r>
      <w:r w:rsidRPr="002D745E">
        <w:t xml:space="preserve"> ΔΕΘ, στην οποία τιμώμενη χώρα</w:t>
      </w:r>
      <w:r w:rsidR="007B43BC" w:rsidRPr="002D745E">
        <w:t xml:space="preserve"> θα είναι </w:t>
      </w:r>
      <w:r w:rsidR="002D745E" w:rsidRPr="002D745E">
        <w:t xml:space="preserve">η </w:t>
      </w:r>
      <w:r w:rsidR="00DE7056">
        <w:t>Γερμανία</w:t>
      </w:r>
      <w:r w:rsidRPr="002D745E">
        <w:t>, θα πλαισιωθεί από ένα πλούσιο επιχειρηματικό, πολιτιστικό και ψυχαγωγικό πρόγραμμα εκδηλώσεων, ώστε τα οφέλη προβολής για τις συμμετέχουσες επιχειρήσεις να είναι πολλαπλά, με το χαμηλότερο δυνατό κόστος.</w:t>
      </w:r>
    </w:p>
    <w:p w14:paraId="3BCDA114" w14:textId="77777777" w:rsidR="002631C0" w:rsidRDefault="005E32E7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</w:pPr>
      <w:r w:rsidRPr="005E32E7">
        <w:t>Σε συνεργασία με την Κεντρική Ένωση Επιμελητηρίων και τη «Δ.Ε.Θ.- HELEXPO</w:t>
      </w:r>
      <w:r w:rsidR="004146C2">
        <w:t xml:space="preserve"> Α.Ε.</w:t>
      </w:r>
      <w:r w:rsidRPr="005E32E7">
        <w:t>», το Επιμελητήριο Βοιωτίας παρέχει τη δυνατότητα στα μέλη του, επιχειρήσεις της Βοιωτίας, όλων των κλάδων, να παρουσιάσουν τα προϊόντα ή τις υπηρεσίες τους σε δικό τους περίπτερο</w:t>
      </w:r>
      <w:r w:rsidR="002631C0">
        <w:t>.</w:t>
      </w:r>
    </w:p>
    <w:p w14:paraId="5AA95C79" w14:textId="77777777" w:rsidR="00D214E5" w:rsidRPr="005E32E7" w:rsidRDefault="00D214E5" w:rsidP="00D214E5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</w:pPr>
      <w:r w:rsidRPr="005E32E7">
        <w:t>Παράλληλα, οι συμμετέχοντες θα μπορούν να διαθέσουν προς πώληση τα προϊόντα τους στο χώρο της Έκθεσης, εφόσον τηρήσουν όλες τις προβλεπόμενες από το νόμο, διαδικασίες.</w:t>
      </w:r>
    </w:p>
    <w:p w14:paraId="2E4D707D" w14:textId="77777777" w:rsidR="00D214E5" w:rsidRDefault="00D214E5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</w:pPr>
    </w:p>
    <w:p w14:paraId="6BE13FC7" w14:textId="77777777" w:rsidR="005E32E7" w:rsidRPr="00467E6C" w:rsidRDefault="002631C0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  <w:rPr>
          <w:b/>
          <w:u w:val="single"/>
        </w:rPr>
      </w:pPr>
      <w:r w:rsidRPr="00467E6C">
        <w:rPr>
          <w:b/>
          <w:u w:val="single"/>
        </w:rPr>
        <w:t>Το κόστος</w:t>
      </w:r>
      <w:r w:rsidR="005D0FA1" w:rsidRPr="00467E6C">
        <w:rPr>
          <w:b/>
        </w:rPr>
        <w:t xml:space="preserve">, στο οποίο θα </w:t>
      </w:r>
      <w:r w:rsidR="005E32E7" w:rsidRPr="00467E6C">
        <w:rPr>
          <w:b/>
        </w:rPr>
        <w:t>περιλαμβάνεται ενοικίαση εκθεσιακού χώρου και τυποποιημένη εκθεσιακή δομή με τον βασικό εξοπλισμό</w:t>
      </w:r>
      <w:r w:rsidR="00467E6C">
        <w:rPr>
          <w:b/>
        </w:rPr>
        <w:t>,</w:t>
      </w:r>
      <w:r w:rsidR="00467E6C" w:rsidRPr="00467E6C">
        <w:rPr>
          <w:b/>
        </w:rPr>
        <w:t xml:space="preserve"> </w:t>
      </w:r>
      <w:r w:rsidR="00467E6C" w:rsidRPr="00467E6C">
        <w:rPr>
          <w:b/>
          <w:u w:val="single"/>
        </w:rPr>
        <w:t>θα το</w:t>
      </w:r>
      <w:r w:rsidRPr="00467E6C">
        <w:rPr>
          <w:b/>
          <w:u w:val="single"/>
        </w:rPr>
        <w:t xml:space="preserve"> αναλάβ</w:t>
      </w:r>
      <w:r w:rsidR="00467E6C" w:rsidRPr="00467E6C">
        <w:rPr>
          <w:b/>
          <w:u w:val="single"/>
        </w:rPr>
        <w:t>ει το Επιμελητήριο Βοιωτίας</w:t>
      </w:r>
      <w:r w:rsidR="005E32E7" w:rsidRPr="00467E6C">
        <w:rPr>
          <w:b/>
          <w:u w:val="single"/>
        </w:rPr>
        <w:t>.</w:t>
      </w:r>
    </w:p>
    <w:p w14:paraId="3B58A35D" w14:textId="77777777" w:rsidR="005E32E7" w:rsidRPr="005E32E7" w:rsidRDefault="005E32E7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  <w:rPr>
          <w:color w:val="333333"/>
        </w:rPr>
      </w:pPr>
      <w:r w:rsidRPr="005E32E7">
        <w:t xml:space="preserve">Απαραίτητη προϋπόθεση </w:t>
      </w:r>
      <w:r w:rsidRPr="005E32E7">
        <w:rPr>
          <w:color w:val="333333"/>
        </w:rPr>
        <w:t xml:space="preserve">για τα μέλη του Επιμελητηρίου είναι </w:t>
      </w:r>
      <w:r w:rsidRPr="002631C0">
        <w:rPr>
          <w:color w:val="333333"/>
          <w:u w:val="single"/>
        </w:rPr>
        <w:t xml:space="preserve">να </w:t>
      </w:r>
      <w:r w:rsidRPr="002631C0">
        <w:rPr>
          <w:u w:val="single"/>
        </w:rPr>
        <w:t>έχουν τακτοποιήσει τις συνδρομές τους προς το Επιμελητήριο</w:t>
      </w:r>
      <w:r w:rsidRPr="005E32E7">
        <w:rPr>
          <w:color w:val="333333"/>
        </w:rPr>
        <w:t xml:space="preserve"> και να </w:t>
      </w:r>
      <w:r w:rsidRPr="002631C0">
        <w:rPr>
          <w:color w:val="333333"/>
          <w:u w:val="single"/>
        </w:rPr>
        <w:t>υποβάλουν εγκαίρως την αίτηση συμμετοχής</w:t>
      </w:r>
      <w:r w:rsidRPr="005E32E7">
        <w:rPr>
          <w:color w:val="333333"/>
        </w:rPr>
        <w:t>.</w:t>
      </w:r>
    </w:p>
    <w:p w14:paraId="527FFA2E" w14:textId="77777777" w:rsidR="005E32E7" w:rsidRDefault="005E32E7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</w:pPr>
      <w:r w:rsidRPr="002631C0">
        <w:rPr>
          <w:color w:val="333333"/>
        </w:rPr>
        <w:t>Θ</w:t>
      </w:r>
      <w:r w:rsidRPr="002631C0">
        <w:t xml:space="preserve">α τηρηθεί </w:t>
      </w:r>
      <w:r w:rsidRPr="005E32E7">
        <w:rPr>
          <w:u w:val="single"/>
        </w:rPr>
        <w:t>σειρά χρονικής προτεραιότητας</w:t>
      </w:r>
      <w:r w:rsidR="002631C0">
        <w:t xml:space="preserve"> και θα προτιμηθούν οι </w:t>
      </w:r>
      <w:r w:rsidR="00D70C45">
        <w:t>επιχειρήσεις</w:t>
      </w:r>
      <w:r w:rsidR="002631C0">
        <w:t xml:space="preserve">, </w:t>
      </w:r>
      <w:r w:rsidR="00D70C45">
        <w:t>εκείνες</w:t>
      </w:r>
      <w:r w:rsidR="002631C0">
        <w:t xml:space="preserve"> που </w:t>
      </w:r>
      <w:r w:rsidR="00D70C45">
        <w:t>επιθυμούν</w:t>
      </w:r>
      <w:r w:rsidR="002631C0">
        <w:t xml:space="preserve"> να συμμετάσχουν, </w:t>
      </w:r>
      <w:r w:rsidR="002631C0" w:rsidRPr="002631C0">
        <w:rPr>
          <w:u w:val="single"/>
        </w:rPr>
        <w:t>για πρώτη φορά</w:t>
      </w:r>
      <w:r w:rsidR="002631C0" w:rsidRPr="002631C0">
        <w:t>,</w:t>
      </w:r>
      <w:r w:rsidR="002631C0">
        <w:t xml:space="preserve"> στην έκθεση.</w:t>
      </w:r>
    </w:p>
    <w:p w14:paraId="12AD96EC" w14:textId="77777777" w:rsidR="00D214E5" w:rsidRPr="005E32E7" w:rsidRDefault="00D214E5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</w:pPr>
    </w:p>
    <w:p w14:paraId="288397E7" w14:textId="77777777" w:rsidR="005E32E7" w:rsidRPr="005E32E7" w:rsidRDefault="005E32E7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</w:pPr>
      <w:r w:rsidRPr="005E32E7">
        <w:rPr>
          <w:rStyle w:val="a4"/>
        </w:rPr>
        <w:t>ΔΗΛΩΣΗ ΣΥΜΜΕΤΟΧΗΣ</w:t>
      </w:r>
    </w:p>
    <w:p w14:paraId="5B674D49" w14:textId="67E9FE66" w:rsidR="005E32E7" w:rsidRPr="00D70C45" w:rsidRDefault="005E32E7" w:rsidP="005E32E7">
      <w:pPr>
        <w:pStyle w:val="Web"/>
        <w:tabs>
          <w:tab w:val="left" w:pos="9923"/>
        </w:tabs>
        <w:spacing w:before="0" w:beforeAutospacing="0" w:after="0" w:line="240" w:lineRule="auto"/>
        <w:ind w:left="-284" w:right="1038" w:firstLine="425"/>
        <w:jc w:val="both"/>
        <w:rPr>
          <w:u w:val="single"/>
        </w:rPr>
      </w:pPr>
      <w:r w:rsidRPr="005E32E7">
        <w:t xml:space="preserve">Για την εκδήλωση ενδιαφέροντος συμμετοχής, οι ενδιαφερόμενοι επιχειρηματίες μπορούν να καταθέσουν τις  αιτήσεις συμμετοχής τους στο Επιμελητήριο </w:t>
      </w:r>
      <w:r w:rsidRPr="00DE7056">
        <w:t xml:space="preserve">Βοιωτίας, </w:t>
      </w:r>
      <w:r w:rsidRPr="00DE7056">
        <w:rPr>
          <w:b/>
          <w:u w:val="single"/>
        </w:rPr>
        <w:t xml:space="preserve">έως την </w:t>
      </w:r>
      <w:r w:rsidR="00FD32BF" w:rsidRPr="00DE7056">
        <w:rPr>
          <w:b/>
          <w:u w:val="single"/>
        </w:rPr>
        <w:t>Πέμπτη</w:t>
      </w:r>
      <w:r w:rsidR="00922131" w:rsidRPr="00DE7056">
        <w:rPr>
          <w:b/>
          <w:u w:val="single"/>
        </w:rPr>
        <w:t xml:space="preserve">, </w:t>
      </w:r>
      <w:r w:rsidR="00FD32BF" w:rsidRPr="00DE7056">
        <w:rPr>
          <w:b/>
          <w:u w:val="single"/>
        </w:rPr>
        <w:t>2</w:t>
      </w:r>
      <w:r w:rsidR="00DE7056" w:rsidRPr="00DE7056">
        <w:rPr>
          <w:b/>
          <w:u w:val="single"/>
        </w:rPr>
        <w:t>7</w:t>
      </w:r>
      <w:r w:rsidRPr="00DE7056">
        <w:rPr>
          <w:rStyle w:val="a4"/>
          <w:u w:val="single"/>
        </w:rPr>
        <w:t xml:space="preserve"> Ιου</w:t>
      </w:r>
      <w:r w:rsidR="00FD32BF" w:rsidRPr="00DE7056">
        <w:rPr>
          <w:rStyle w:val="a4"/>
          <w:u w:val="single"/>
        </w:rPr>
        <w:t>ν</w:t>
      </w:r>
      <w:r w:rsidRPr="00DE7056">
        <w:rPr>
          <w:rStyle w:val="a4"/>
          <w:u w:val="single"/>
        </w:rPr>
        <w:t>ίου 20</w:t>
      </w:r>
      <w:r w:rsidR="006F4AD5" w:rsidRPr="00DE7056">
        <w:rPr>
          <w:rStyle w:val="a4"/>
          <w:u w:val="single"/>
        </w:rPr>
        <w:t>2</w:t>
      </w:r>
      <w:r w:rsidR="00DE7056" w:rsidRPr="00DE7056">
        <w:rPr>
          <w:rStyle w:val="a4"/>
          <w:u w:val="single"/>
        </w:rPr>
        <w:t>4</w:t>
      </w:r>
      <w:r w:rsidRPr="00DE7056">
        <w:rPr>
          <w:rStyle w:val="a4"/>
          <w:u w:val="single"/>
        </w:rPr>
        <w:t>.</w:t>
      </w:r>
    </w:p>
    <w:p w14:paraId="250CD797" w14:textId="77777777" w:rsidR="005E32E7" w:rsidRPr="005E32E7" w:rsidRDefault="005E32E7" w:rsidP="005E32E7">
      <w:pPr>
        <w:tabs>
          <w:tab w:val="left" w:pos="9923"/>
        </w:tabs>
        <w:spacing w:after="0"/>
        <w:ind w:left="-284" w:right="1038" w:firstLine="425"/>
        <w:jc w:val="both"/>
        <w:rPr>
          <w:rFonts w:ascii="Times New Roman" w:hAnsi="Times New Roman"/>
          <w:sz w:val="24"/>
          <w:szCs w:val="24"/>
        </w:rPr>
      </w:pPr>
      <w:r w:rsidRPr="005E32E7">
        <w:rPr>
          <w:rFonts w:ascii="Times New Roman" w:hAnsi="Times New Roman"/>
          <w:sz w:val="24"/>
          <w:szCs w:val="24"/>
        </w:rPr>
        <w:t xml:space="preserve">Πληροφορίες: Ευάγγελος Φουντάς, Λ. </w:t>
      </w:r>
      <w:proofErr w:type="spellStart"/>
      <w:r w:rsidRPr="005E32E7">
        <w:rPr>
          <w:rFonts w:ascii="Times New Roman" w:hAnsi="Times New Roman"/>
          <w:sz w:val="24"/>
          <w:szCs w:val="24"/>
        </w:rPr>
        <w:t>Κουτσοπετάλου</w:t>
      </w:r>
      <w:proofErr w:type="spellEnd"/>
      <w:r w:rsidRPr="005E32E7">
        <w:rPr>
          <w:rFonts w:ascii="Times New Roman" w:hAnsi="Times New Roman"/>
          <w:sz w:val="24"/>
          <w:szCs w:val="24"/>
        </w:rPr>
        <w:t xml:space="preserve"> 1, Λιβαδειά, </w:t>
      </w:r>
      <w:proofErr w:type="spellStart"/>
      <w:r w:rsidRPr="005E32E7">
        <w:rPr>
          <w:rFonts w:ascii="Times New Roman" w:hAnsi="Times New Roman"/>
          <w:sz w:val="24"/>
          <w:szCs w:val="24"/>
        </w:rPr>
        <w:t>τηλ</w:t>
      </w:r>
      <w:proofErr w:type="spellEnd"/>
      <w:r w:rsidRPr="005E32E7">
        <w:rPr>
          <w:rFonts w:ascii="Times New Roman" w:hAnsi="Times New Roman"/>
          <w:sz w:val="24"/>
          <w:szCs w:val="24"/>
        </w:rPr>
        <w:t xml:space="preserve">. 22610-28281, </w:t>
      </w:r>
      <w:r w:rsidRPr="005E32E7">
        <w:rPr>
          <w:rFonts w:ascii="Times New Roman" w:hAnsi="Times New Roman"/>
          <w:sz w:val="24"/>
          <w:szCs w:val="24"/>
          <w:lang w:val="en-US"/>
        </w:rPr>
        <w:t>fax</w:t>
      </w:r>
      <w:r w:rsidRPr="005E32E7">
        <w:rPr>
          <w:rFonts w:ascii="Times New Roman" w:hAnsi="Times New Roman"/>
          <w:sz w:val="24"/>
          <w:szCs w:val="24"/>
        </w:rPr>
        <w:t xml:space="preserve">: 22610-21347, </w:t>
      </w:r>
      <w:r w:rsidRPr="005E32E7">
        <w:rPr>
          <w:rFonts w:ascii="Times New Roman" w:hAnsi="Times New Roman"/>
          <w:sz w:val="24"/>
          <w:szCs w:val="24"/>
          <w:lang w:val="en-US"/>
        </w:rPr>
        <w:t>e</w:t>
      </w:r>
      <w:r w:rsidRPr="005E32E7">
        <w:rPr>
          <w:rFonts w:ascii="Times New Roman" w:hAnsi="Times New Roman"/>
          <w:sz w:val="24"/>
          <w:szCs w:val="24"/>
        </w:rPr>
        <w:t>-</w:t>
      </w:r>
      <w:r w:rsidRPr="005E32E7">
        <w:rPr>
          <w:rFonts w:ascii="Times New Roman" w:hAnsi="Times New Roman"/>
          <w:sz w:val="24"/>
          <w:szCs w:val="24"/>
          <w:lang w:val="en-US"/>
        </w:rPr>
        <w:t>mail</w:t>
      </w:r>
      <w:r w:rsidRPr="005E32E7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5E32E7">
          <w:rPr>
            <w:rFonts w:ascii="Times New Roman" w:hAnsi="Times New Roman"/>
            <w:sz w:val="24"/>
            <w:szCs w:val="24"/>
          </w:rPr>
          <w:t>epimviot@otenet.gr</w:t>
        </w:r>
      </w:hyperlink>
      <w:r w:rsidRPr="005E32E7">
        <w:rPr>
          <w:rFonts w:ascii="Times New Roman" w:hAnsi="Times New Roman"/>
          <w:sz w:val="24"/>
          <w:szCs w:val="24"/>
        </w:rPr>
        <w:t>.</w:t>
      </w:r>
    </w:p>
    <w:p w14:paraId="78B78F2C" w14:textId="77777777" w:rsidR="005E32E7" w:rsidRPr="005E32E7" w:rsidRDefault="005E32E7" w:rsidP="005E32E7">
      <w:pPr>
        <w:tabs>
          <w:tab w:val="left" w:pos="9923"/>
        </w:tabs>
        <w:spacing w:after="0"/>
        <w:ind w:left="-284" w:right="1038" w:firstLine="425"/>
        <w:jc w:val="both"/>
        <w:rPr>
          <w:rFonts w:ascii="Times New Roman" w:hAnsi="Times New Roman"/>
          <w:sz w:val="24"/>
          <w:szCs w:val="24"/>
        </w:rPr>
      </w:pPr>
    </w:p>
    <w:p w14:paraId="34FC8A97" w14:textId="77777777" w:rsidR="005E32E7" w:rsidRPr="005E32E7" w:rsidRDefault="005E32E7" w:rsidP="00041FC6">
      <w:pPr>
        <w:tabs>
          <w:tab w:val="left" w:pos="9072"/>
        </w:tabs>
        <w:spacing w:after="0"/>
        <w:ind w:left="-567" w:right="1461" w:firstLine="425"/>
        <w:jc w:val="center"/>
        <w:rPr>
          <w:rFonts w:ascii="Times New Roman" w:hAnsi="Times New Roman"/>
          <w:sz w:val="24"/>
          <w:szCs w:val="24"/>
        </w:rPr>
      </w:pPr>
      <w:r w:rsidRPr="005E32E7">
        <w:rPr>
          <w:rFonts w:ascii="Times New Roman" w:hAnsi="Times New Roman"/>
          <w:sz w:val="24"/>
          <w:szCs w:val="24"/>
        </w:rPr>
        <w:t>Με συναδελφικούς χαιρετισμούς</w:t>
      </w:r>
    </w:p>
    <w:p w14:paraId="575D8338" w14:textId="77777777" w:rsidR="005E32E7" w:rsidRPr="005E32E7" w:rsidRDefault="005E32E7" w:rsidP="00041FC6">
      <w:pPr>
        <w:pStyle w:val="4"/>
        <w:tabs>
          <w:tab w:val="left" w:pos="9072"/>
        </w:tabs>
        <w:ind w:left="-567" w:right="1461" w:firstLine="425"/>
        <w:rPr>
          <w:szCs w:val="24"/>
        </w:rPr>
      </w:pPr>
      <w:r w:rsidRPr="005E32E7">
        <w:rPr>
          <w:szCs w:val="24"/>
        </w:rPr>
        <w:t>Ο Πρόεδρος</w:t>
      </w:r>
    </w:p>
    <w:p w14:paraId="397FD64F" w14:textId="77777777" w:rsidR="00FC0332" w:rsidRDefault="005E32E7" w:rsidP="00041FC6">
      <w:pPr>
        <w:tabs>
          <w:tab w:val="left" w:pos="9072"/>
        </w:tabs>
        <w:spacing w:after="0"/>
        <w:ind w:left="-567" w:right="1461" w:firstLine="425"/>
        <w:jc w:val="center"/>
        <w:rPr>
          <w:rFonts w:ascii="Times New Roman" w:hAnsi="Times New Roman"/>
          <w:sz w:val="24"/>
          <w:szCs w:val="24"/>
        </w:rPr>
      </w:pPr>
      <w:r w:rsidRPr="005E32E7">
        <w:rPr>
          <w:rFonts w:ascii="Times New Roman" w:hAnsi="Times New Roman"/>
          <w:sz w:val="24"/>
          <w:szCs w:val="24"/>
        </w:rPr>
        <w:t xml:space="preserve">Παναγιώτης </w:t>
      </w:r>
      <w:proofErr w:type="spellStart"/>
      <w:r w:rsidRPr="005E32E7">
        <w:rPr>
          <w:rFonts w:ascii="Times New Roman" w:hAnsi="Times New Roman"/>
          <w:sz w:val="24"/>
          <w:szCs w:val="24"/>
        </w:rPr>
        <w:t>Αγνιάδης</w:t>
      </w:r>
      <w:proofErr w:type="spellEnd"/>
    </w:p>
    <w:sectPr w:rsidR="00FC0332" w:rsidSect="005E32E7">
      <w:pgSz w:w="11906" w:h="16838"/>
      <w:pgMar w:top="0" w:right="0" w:bottom="24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332"/>
    <w:rsid w:val="00040DE6"/>
    <w:rsid w:val="00041FC6"/>
    <w:rsid w:val="000439BF"/>
    <w:rsid w:val="00051A4F"/>
    <w:rsid w:val="00091E31"/>
    <w:rsid w:val="000B70D9"/>
    <w:rsid w:val="000E538F"/>
    <w:rsid w:val="000F5CB9"/>
    <w:rsid w:val="00103D7E"/>
    <w:rsid w:val="0010480C"/>
    <w:rsid w:val="00106991"/>
    <w:rsid w:val="001274B3"/>
    <w:rsid w:val="00146D8F"/>
    <w:rsid w:val="00190070"/>
    <w:rsid w:val="001A5A99"/>
    <w:rsid w:val="001B1F3B"/>
    <w:rsid w:val="001E7BD3"/>
    <w:rsid w:val="001F27DA"/>
    <w:rsid w:val="00213707"/>
    <w:rsid w:val="0022128D"/>
    <w:rsid w:val="00234C02"/>
    <w:rsid w:val="002446F5"/>
    <w:rsid w:val="00245353"/>
    <w:rsid w:val="002631C0"/>
    <w:rsid w:val="002B45F5"/>
    <w:rsid w:val="002D1717"/>
    <w:rsid w:val="002D745E"/>
    <w:rsid w:val="002E3718"/>
    <w:rsid w:val="003018B2"/>
    <w:rsid w:val="003019E2"/>
    <w:rsid w:val="0030709C"/>
    <w:rsid w:val="00330C30"/>
    <w:rsid w:val="003934AC"/>
    <w:rsid w:val="003B209A"/>
    <w:rsid w:val="004146C2"/>
    <w:rsid w:val="0041534D"/>
    <w:rsid w:val="00435DFA"/>
    <w:rsid w:val="00457DE0"/>
    <w:rsid w:val="00467E6C"/>
    <w:rsid w:val="004D2E99"/>
    <w:rsid w:val="004D7628"/>
    <w:rsid w:val="004F258E"/>
    <w:rsid w:val="00531671"/>
    <w:rsid w:val="00551C5C"/>
    <w:rsid w:val="00565915"/>
    <w:rsid w:val="00567DB1"/>
    <w:rsid w:val="00582CE5"/>
    <w:rsid w:val="005A5151"/>
    <w:rsid w:val="005D03CD"/>
    <w:rsid w:val="005D0FA1"/>
    <w:rsid w:val="005E32E7"/>
    <w:rsid w:val="005E447F"/>
    <w:rsid w:val="005F36F9"/>
    <w:rsid w:val="00616D02"/>
    <w:rsid w:val="0064065C"/>
    <w:rsid w:val="006501CD"/>
    <w:rsid w:val="00693769"/>
    <w:rsid w:val="006C4E7A"/>
    <w:rsid w:val="006E0AFD"/>
    <w:rsid w:val="006F4AD5"/>
    <w:rsid w:val="00701843"/>
    <w:rsid w:val="00727480"/>
    <w:rsid w:val="00740D14"/>
    <w:rsid w:val="00742650"/>
    <w:rsid w:val="00757642"/>
    <w:rsid w:val="00782BB4"/>
    <w:rsid w:val="00787092"/>
    <w:rsid w:val="007B16F7"/>
    <w:rsid w:val="007B43BC"/>
    <w:rsid w:val="008051FC"/>
    <w:rsid w:val="008B4109"/>
    <w:rsid w:val="008F547A"/>
    <w:rsid w:val="00905BF7"/>
    <w:rsid w:val="00922131"/>
    <w:rsid w:val="00936D9E"/>
    <w:rsid w:val="00947885"/>
    <w:rsid w:val="00972B3E"/>
    <w:rsid w:val="009B6A92"/>
    <w:rsid w:val="009D4480"/>
    <w:rsid w:val="009F5E8D"/>
    <w:rsid w:val="00A33BB5"/>
    <w:rsid w:val="00A37A21"/>
    <w:rsid w:val="00A50599"/>
    <w:rsid w:val="00A56ECB"/>
    <w:rsid w:val="00A80514"/>
    <w:rsid w:val="00A923B0"/>
    <w:rsid w:val="00AA2674"/>
    <w:rsid w:val="00AB4720"/>
    <w:rsid w:val="00AD621B"/>
    <w:rsid w:val="00AD643F"/>
    <w:rsid w:val="00AE4B08"/>
    <w:rsid w:val="00AF5CC8"/>
    <w:rsid w:val="00B05996"/>
    <w:rsid w:val="00B07391"/>
    <w:rsid w:val="00BB2445"/>
    <w:rsid w:val="00BB31D6"/>
    <w:rsid w:val="00C51AF9"/>
    <w:rsid w:val="00CB016E"/>
    <w:rsid w:val="00D06EF6"/>
    <w:rsid w:val="00D07A25"/>
    <w:rsid w:val="00D214E5"/>
    <w:rsid w:val="00D2593F"/>
    <w:rsid w:val="00D62EE5"/>
    <w:rsid w:val="00D70C45"/>
    <w:rsid w:val="00D71F12"/>
    <w:rsid w:val="00DB77B3"/>
    <w:rsid w:val="00DD3E61"/>
    <w:rsid w:val="00DE7056"/>
    <w:rsid w:val="00E2253E"/>
    <w:rsid w:val="00E51DFC"/>
    <w:rsid w:val="00E64A11"/>
    <w:rsid w:val="00EE49E8"/>
    <w:rsid w:val="00EF0024"/>
    <w:rsid w:val="00EF2598"/>
    <w:rsid w:val="00F24846"/>
    <w:rsid w:val="00F26C51"/>
    <w:rsid w:val="00FC0332"/>
    <w:rsid w:val="00FC2479"/>
    <w:rsid w:val="00FC34D2"/>
    <w:rsid w:val="00FD1853"/>
    <w:rsid w:val="00FD32B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06A65"/>
  <w15:chartTrackingRefBased/>
  <w15:docId w15:val="{2AFE7A12-1FBB-4798-9132-8D8E4AB6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51"/>
    <w:pPr>
      <w:spacing w:after="20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5E32E7"/>
    <w:pPr>
      <w:keepNext/>
      <w:spacing w:after="0"/>
      <w:ind w:left="-1701" w:right="-1759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5E32E7"/>
    <w:pPr>
      <w:keepNext/>
      <w:spacing w:after="0"/>
      <w:ind w:left="-426" w:right="-483"/>
      <w:jc w:val="center"/>
      <w:outlineLvl w:val="3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0332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C0332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link w:val="1"/>
    <w:rsid w:val="005E32E7"/>
    <w:rPr>
      <w:rFonts w:ascii="Times New Roman" w:eastAsia="Times New Roman" w:hAnsi="Times New Roman"/>
      <w:b/>
      <w:sz w:val="32"/>
    </w:rPr>
  </w:style>
  <w:style w:type="character" w:customStyle="1" w:styleId="4Char">
    <w:name w:val="Επικεφαλίδα 4 Char"/>
    <w:link w:val="4"/>
    <w:rsid w:val="005E32E7"/>
    <w:rPr>
      <w:rFonts w:ascii="Times New Roman" w:eastAsia="Times New Roman" w:hAnsi="Times New Roman"/>
      <w:sz w:val="24"/>
    </w:rPr>
  </w:style>
  <w:style w:type="paragraph" w:styleId="Web">
    <w:name w:val="Normal (Web)"/>
    <w:basedOn w:val="a"/>
    <w:uiPriority w:val="99"/>
    <w:unhideWhenUsed/>
    <w:rsid w:val="005E32E7"/>
    <w:pPr>
      <w:spacing w:before="100" w:beforeAutospacing="1" w:after="240" w:line="360" w:lineRule="atLeast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4">
    <w:name w:val="Strong"/>
    <w:uiPriority w:val="22"/>
    <w:qFormat/>
    <w:rsid w:val="005E32E7"/>
    <w:rPr>
      <w:b/>
      <w:bCs/>
      <w:i w:val="0"/>
      <w:iCs w:val="0"/>
    </w:rPr>
  </w:style>
  <w:style w:type="table" w:styleId="a5">
    <w:name w:val="Table Grid"/>
    <w:basedOn w:val="a1"/>
    <w:uiPriority w:val="39"/>
    <w:rsid w:val="003934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mviot@otenet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pimviot@otenet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19B23-0428-4794-92FE-0C854925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2665</CharactersWithSpaces>
  <SharedDoc>false</SharedDoc>
  <HLinks>
    <vt:vector size="12" baseType="variant">
      <vt:variant>
        <vt:i4>4063243</vt:i4>
      </vt:variant>
      <vt:variant>
        <vt:i4>6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  <vt:variant>
        <vt:i4>4063243</vt:i4>
      </vt:variant>
      <vt:variant>
        <vt:i4>3</vt:i4>
      </vt:variant>
      <vt:variant>
        <vt:i4>0</vt:i4>
      </vt:variant>
      <vt:variant>
        <vt:i4>5</vt:i4>
      </vt:variant>
      <vt:variant>
        <vt:lpwstr>mailto:epimviot@otenet.gr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</dc:creator>
  <cp:keywords/>
  <cp:lastModifiedBy>Vaggelis Fountas</cp:lastModifiedBy>
  <cp:revision>7</cp:revision>
  <cp:lastPrinted>2021-07-06T07:55:00Z</cp:lastPrinted>
  <dcterms:created xsi:type="dcterms:W3CDTF">2022-06-28T09:20:00Z</dcterms:created>
  <dcterms:modified xsi:type="dcterms:W3CDTF">2024-06-20T10:29:00Z</dcterms:modified>
</cp:coreProperties>
</file>